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08" w:rsidRPr="00B82EBE" w:rsidRDefault="00703708" w:rsidP="00703708">
      <w:pPr>
        <w:pStyle w:val="Normlnywebov"/>
        <w:spacing w:before="150" w:beforeAutospacing="0"/>
        <w:ind w:firstLine="300"/>
        <w:jc w:val="both"/>
        <w:rPr>
          <w:sz w:val="28"/>
          <w:szCs w:val="28"/>
        </w:rPr>
      </w:pPr>
      <w:bookmarkStart w:id="0" w:name="_GoBack"/>
      <w:r w:rsidRPr="00B82EBE">
        <w:rPr>
          <w:sz w:val="28"/>
          <w:szCs w:val="28"/>
        </w:rPr>
        <w:t>Dňa 12.11.2015 sa žiaci 7. a 8. ročníka zúčastnili projekci</w:t>
      </w:r>
      <w:r w:rsidR="00B82EBE" w:rsidRPr="00B82EBE">
        <w:rPr>
          <w:sz w:val="28"/>
          <w:szCs w:val="28"/>
        </w:rPr>
        <w:t>e</w:t>
      </w:r>
      <w:r w:rsidRPr="00B82EBE">
        <w:rPr>
          <w:sz w:val="28"/>
          <w:szCs w:val="28"/>
        </w:rPr>
        <w:t xml:space="preserve"> jedinečného vzdelávacieho projektu </w:t>
      </w:r>
      <w:r w:rsidRPr="00DB74AC">
        <w:rPr>
          <w:rStyle w:val="il"/>
          <w:sz w:val="28"/>
          <w:szCs w:val="28"/>
        </w:rPr>
        <w:t>Svet</w:t>
      </w:r>
      <w:r w:rsidRPr="00DB74AC">
        <w:rPr>
          <w:sz w:val="28"/>
          <w:szCs w:val="28"/>
        </w:rPr>
        <w:t xml:space="preserve"> </w:t>
      </w:r>
      <w:r w:rsidRPr="00DB74AC">
        <w:rPr>
          <w:rStyle w:val="il"/>
          <w:sz w:val="28"/>
          <w:szCs w:val="28"/>
        </w:rPr>
        <w:t>okolo</w:t>
      </w:r>
      <w:r w:rsidRPr="00DB74AC">
        <w:rPr>
          <w:sz w:val="28"/>
          <w:szCs w:val="28"/>
        </w:rPr>
        <w:t xml:space="preserve"> </w:t>
      </w:r>
      <w:r w:rsidRPr="00DB74AC">
        <w:rPr>
          <w:rStyle w:val="il"/>
          <w:sz w:val="28"/>
          <w:szCs w:val="28"/>
        </w:rPr>
        <w:t>nás</w:t>
      </w:r>
      <w:r w:rsidRPr="00B82EBE">
        <w:rPr>
          <w:sz w:val="28"/>
          <w:szCs w:val="28"/>
        </w:rPr>
        <w:t>, konkrétne na program</w:t>
      </w:r>
      <w:r w:rsidR="00B82EBE" w:rsidRPr="00B82EBE">
        <w:rPr>
          <w:sz w:val="28"/>
          <w:szCs w:val="28"/>
        </w:rPr>
        <w:t>e</w:t>
      </w:r>
      <w:r w:rsidRPr="00B82EBE">
        <w:rPr>
          <w:sz w:val="28"/>
          <w:szCs w:val="28"/>
        </w:rPr>
        <w:t xml:space="preserve"> </w:t>
      </w:r>
      <w:r w:rsidRPr="00B82EBE">
        <w:rPr>
          <w:rStyle w:val="Siln"/>
          <w:sz w:val="28"/>
          <w:szCs w:val="28"/>
        </w:rPr>
        <w:t>India – všetky farby Orientu</w:t>
      </w:r>
      <w:r w:rsidRPr="00B82EBE">
        <w:rPr>
          <w:sz w:val="28"/>
          <w:szCs w:val="28"/>
        </w:rPr>
        <w:t>.</w:t>
      </w:r>
      <w:r w:rsidR="00B82EBE" w:rsidRPr="00B82EBE">
        <w:rPr>
          <w:sz w:val="28"/>
          <w:szCs w:val="28"/>
        </w:rPr>
        <w:t xml:space="preserve"> </w:t>
      </w:r>
      <w:r w:rsidRPr="00B82EBE">
        <w:rPr>
          <w:sz w:val="28"/>
          <w:szCs w:val="28"/>
        </w:rPr>
        <w:t xml:space="preserve">Projekt </w:t>
      </w:r>
      <w:r w:rsidRPr="00B82EBE">
        <w:rPr>
          <w:rStyle w:val="il"/>
          <w:sz w:val="28"/>
          <w:szCs w:val="28"/>
        </w:rPr>
        <w:t>Svet</w:t>
      </w:r>
      <w:r w:rsidRPr="00B82EBE">
        <w:rPr>
          <w:sz w:val="28"/>
          <w:szCs w:val="28"/>
        </w:rPr>
        <w:t xml:space="preserve"> </w:t>
      </w:r>
      <w:r w:rsidRPr="00B82EBE">
        <w:rPr>
          <w:rStyle w:val="il"/>
          <w:sz w:val="28"/>
          <w:szCs w:val="28"/>
        </w:rPr>
        <w:t>okolo</w:t>
      </w:r>
      <w:r w:rsidRPr="00B82EBE">
        <w:rPr>
          <w:sz w:val="28"/>
          <w:szCs w:val="28"/>
        </w:rPr>
        <w:t xml:space="preserve"> </w:t>
      </w:r>
      <w:r w:rsidRPr="00B82EBE">
        <w:rPr>
          <w:rStyle w:val="il"/>
          <w:sz w:val="28"/>
          <w:szCs w:val="28"/>
        </w:rPr>
        <w:t>nás</w:t>
      </w:r>
      <w:r w:rsidRPr="00B82EBE">
        <w:rPr>
          <w:sz w:val="28"/>
          <w:szCs w:val="28"/>
        </w:rPr>
        <w:t xml:space="preserve"> je unikátna šesťdesiat minút živo-moderovaná projekcia, zostavená z profesionálne natočeného video materiálu vo vysokom rozlíšení, fotografií, schém a animácií, doplnená autentickou hudbou a zvukmi. Program tvori</w:t>
      </w:r>
      <w:r w:rsidR="00B82EBE">
        <w:rPr>
          <w:sz w:val="28"/>
          <w:szCs w:val="28"/>
        </w:rPr>
        <w:t>li</w:t>
      </w:r>
      <w:r w:rsidRPr="00B82EBE">
        <w:rPr>
          <w:sz w:val="28"/>
          <w:szCs w:val="28"/>
        </w:rPr>
        <w:t xml:space="preserve"> pedagógovia a odborníci z jednotlivých predmetov počas celého roka. Tým vznik</w:t>
      </w:r>
      <w:r w:rsidR="00B82EBE">
        <w:rPr>
          <w:sz w:val="28"/>
          <w:szCs w:val="28"/>
        </w:rPr>
        <w:t>ol</w:t>
      </w:r>
      <w:r w:rsidRPr="00B82EBE">
        <w:rPr>
          <w:sz w:val="28"/>
          <w:szCs w:val="28"/>
        </w:rPr>
        <w:t xml:space="preserve"> atraktívny náučný </w:t>
      </w:r>
      <w:proofErr w:type="spellStart"/>
      <w:r w:rsidRPr="00B82EBE">
        <w:rPr>
          <w:sz w:val="28"/>
          <w:szCs w:val="28"/>
        </w:rPr>
        <w:t>medzipredmetový</w:t>
      </w:r>
      <w:proofErr w:type="spellEnd"/>
      <w:r w:rsidRPr="00B82EBE">
        <w:rPr>
          <w:sz w:val="28"/>
          <w:szCs w:val="28"/>
        </w:rPr>
        <w:t xml:space="preserve"> audiovizuálny zážitok pre </w:t>
      </w:r>
      <w:r w:rsidR="00B82EBE" w:rsidRPr="00B82EBE">
        <w:rPr>
          <w:sz w:val="28"/>
          <w:szCs w:val="28"/>
        </w:rPr>
        <w:t>žiako</w:t>
      </w:r>
      <w:r w:rsidRPr="00B82EBE">
        <w:rPr>
          <w:sz w:val="28"/>
          <w:szCs w:val="28"/>
        </w:rPr>
        <w:t xml:space="preserve">v. </w:t>
      </w:r>
    </w:p>
    <w:bookmarkEnd w:id="0"/>
    <w:p w:rsidR="00B82EBE" w:rsidRPr="00703708" w:rsidRDefault="00703708" w:rsidP="00B82EBE">
      <w:pPr>
        <w:pStyle w:val="Normlnywebov"/>
        <w:spacing w:before="150" w:beforeAutospacing="0"/>
        <w:ind w:firstLine="300"/>
        <w:jc w:val="both"/>
        <w:rPr>
          <w:sz w:val="28"/>
          <w:szCs w:val="28"/>
        </w:rPr>
      </w:pPr>
      <w:r w:rsidRPr="00B82EBE">
        <w:rPr>
          <w:sz w:val="28"/>
          <w:szCs w:val="28"/>
        </w:rPr>
        <w:t>Vhodné spojenie edukačnej roviny s interaktívnymi a zábavnými prvkami upevn</w:t>
      </w:r>
      <w:r w:rsidR="00B82EBE" w:rsidRPr="00B82EBE">
        <w:rPr>
          <w:sz w:val="28"/>
          <w:szCs w:val="28"/>
        </w:rPr>
        <w:t>ilo</w:t>
      </w:r>
      <w:r w:rsidRPr="00B82EBE">
        <w:rPr>
          <w:sz w:val="28"/>
          <w:szCs w:val="28"/>
        </w:rPr>
        <w:t xml:space="preserve"> základné znalosti </w:t>
      </w:r>
      <w:r w:rsidR="00B82EBE" w:rsidRPr="00B82EBE">
        <w:rPr>
          <w:sz w:val="28"/>
          <w:szCs w:val="28"/>
        </w:rPr>
        <w:t>n</w:t>
      </w:r>
      <w:r w:rsidRPr="00B82EBE">
        <w:rPr>
          <w:sz w:val="28"/>
          <w:szCs w:val="28"/>
        </w:rPr>
        <w:t xml:space="preserve">ašich žiakov nielen z oblasti </w:t>
      </w:r>
      <w:r w:rsidR="00510000">
        <w:rPr>
          <w:sz w:val="28"/>
          <w:szCs w:val="28"/>
        </w:rPr>
        <w:t>geografie</w:t>
      </w:r>
      <w:r w:rsidR="00B82EBE" w:rsidRPr="00B82EBE">
        <w:rPr>
          <w:sz w:val="28"/>
          <w:szCs w:val="28"/>
        </w:rPr>
        <w:t xml:space="preserve"> a</w:t>
      </w:r>
      <w:r w:rsidRPr="00B82EBE">
        <w:rPr>
          <w:sz w:val="28"/>
          <w:szCs w:val="28"/>
        </w:rPr>
        <w:t xml:space="preserve"> biológie, ale zároveň rozšíri</w:t>
      </w:r>
      <w:r w:rsidR="00B82EBE" w:rsidRPr="00B82EBE">
        <w:rPr>
          <w:sz w:val="28"/>
          <w:szCs w:val="28"/>
        </w:rPr>
        <w:t>lo</w:t>
      </w:r>
      <w:r w:rsidRPr="00B82EBE">
        <w:rPr>
          <w:sz w:val="28"/>
          <w:szCs w:val="28"/>
        </w:rPr>
        <w:t xml:space="preserve"> ich všeobecný prehľad na bežný život obyvateľstva a jeho zvyky v danej lokalite. </w:t>
      </w:r>
      <w:r w:rsidR="00510000">
        <w:rPr>
          <w:sz w:val="28"/>
          <w:szCs w:val="28"/>
        </w:rPr>
        <w:t>Ž</w:t>
      </w:r>
      <w:r w:rsidR="00B82EBE" w:rsidRPr="00B82EBE">
        <w:rPr>
          <w:sz w:val="28"/>
          <w:szCs w:val="28"/>
        </w:rPr>
        <w:t xml:space="preserve">iaci sa dozvedeli </w:t>
      </w:r>
      <w:r w:rsidR="00510000">
        <w:rPr>
          <w:sz w:val="28"/>
          <w:szCs w:val="28"/>
        </w:rPr>
        <w:t xml:space="preserve">o </w:t>
      </w:r>
      <w:r w:rsidR="00B82EBE" w:rsidRPr="00B82EBE">
        <w:rPr>
          <w:sz w:val="28"/>
          <w:szCs w:val="28"/>
        </w:rPr>
        <w:t xml:space="preserve">základných faktoch o Indii - </w:t>
      </w:r>
      <w:r w:rsidR="00B82EBE" w:rsidRPr="00703708">
        <w:rPr>
          <w:sz w:val="28"/>
          <w:szCs w:val="28"/>
        </w:rPr>
        <w:t>geografická poloha, rozloha, populácia, hlavné mesto, významné sídla, najznámejšie zväzové štáty</w:t>
      </w:r>
      <w:r w:rsidR="00B82EBE" w:rsidRPr="00B82EBE">
        <w:rPr>
          <w:sz w:val="28"/>
          <w:szCs w:val="28"/>
        </w:rPr>
        <w:t xml:space="preserve">, ďalej o stručnej histórii Indie a kolonizácii Indie, o pohorí Himaláje, púšti </w:t>
      </w:r>
      <w:proofErr w:type="spellStart"/>
      <w:r w:rsidR="00B82EBE" w:rsidRPr="00B82EBE">
        <w:rPr>
          <w:sz w:val="28"/>
          <w:szCs w:val="28"/>
        </w:rPr>
        <w:t>Thár</w:t>
      </w:r>
      <w:proofErr w:type="spellEnd"/>
      <w:r w:rsidR="00B82EBE" w:rsidRPr="00B82EBE">
        <w:rPr>
          <w:sz w:val="28"/>
          <w:szCs w:val="28"/>
        </w:rPr>
        <w:t xml:space="preserve">, o obyvateľoch a ich náboženstve, populačných problémoch, monzúnoch. Boli </w:t>
      </w:r>
      <w:proofErr w:type="spellStart"/>
      <w:r w:rsidR="00B82EBE" w:rsidRPr="00B82EBE">
        <w:rPr>
          <w:sz w:val="28"/>
          <w:szCs w:val="28"/>
        </w:rPr>
        <w:t>odprezentované</w:t>
      </w:r>
      <w:proofErr w:type="spellEnd"/>
      <w:r w:rsidR="00B82EBE" w:rsidRPr="00B82EBE">
        <w:rPr>
          <w:sz w:val="28"/>
          <w:szCs w:val="28"/>
        </w:rPr>
        <w:t xml:space="preserve"> aj z</w:t>
      </w:r>
      <w:r w:rsidR="00B82EBE" w:rsidRPr="00B82EBE">
        <w:rPr>
          <w:bCs/>
          <w:sz w:val="28"/>
          <w:szCs w:val="28"/>
        </w:rPr>
        <w:t>aujímavé miesta</w:t>
      </w:r>
      <w:r w:rsidR="00B82EBE" w:rsidRPr="00703708">
        <w:rPr>
          <w:sz w:val="28"/>
          <w:szCs w:val="28"/>
        </w:rPr>
        <w:t xml:space="preserve"> – </w:t>
      </w:r>
      <w:proofErr w:type="spellStart"/>
      <w:r w:rsidR="00B82EBE" w:rsidRPr="00B82EBE">
        <w:rPr>
          <w:bCs/>
          <w:sz w:val="28"/>
          <w:szCs w:val="28"/>
        </w:rPr>
        <w:t>Tádž</w:t>
      </w:r>
      <w:proofErr w:type="spellEnd"/>
      <w:r w:rsidR="00B82EBE" w:rsidRPr="00B82EBE">
        <w:rPr>
          <w:bCs/>
          <w:sz w:val="28"/>
          <w:szCs w:val="28"/>
        </w:rPr>
        <w:t xml:space="preserve"> </w:t>
      </w:r>
      <w:proofErr w:type="spellStart"/>
      <w:r w:rsidR="00B82EBE" w:rsidRPr="00B82EBE">
        <w:rPr>
          <w:bCs/>
          <w:sz w:val="28"/>
          <w:szCs w:val="28"/>
        </w:rPr>
        <w:t>Mahal</w:t>
      </w:r>
      <w:proofErr w:type="spellEnd"/>
      <w:r w:rsidR="00B82EBE" w:rsidRPr="00703708">
        <w:rPr>
          <w:sz w:val="28"/>
          <w:szCs w:val="28"/>
        </w:rPr>
        <w:t xml:space="preserve"> (monumentálny pomník lásky), </w:t>
      </w:r>
      <w:proofErr w:type="spellStart"/>
      <w:r w:rsidR="00B82EBE" w:rsidRPr="00B82EBE">
        <w:rPr>
          <w:bCs/>
          <w:sz w:val="28"/>
          <w:szCs w:val="28"/>
        </w:rPr>
        <w:t>Džajpur</w:t>
      </w:r>
      <w:proofErr w:type="spellEnd"/>
      <w:r w:rsidR="00B82EBE" w:rsidRPr="00703708">
        <w:rPr>
          <w:sz w:val="28"/>
          <w:szCs w:val="28"/>
        </w:rPr>
        <w:t xml:space="preserve"> („ružové mesto“ a hlavné mesto </w:t>
      </w:r>
      <w:proofErr w:type="spellStart"/>
      <w:r w:rsidR="00B82EBE" w:rsidRPr="00703708">
        <w:rPr>
          <w:sz w:val="28"/>
          <w:szCs w:val="28"/>
        </w:rPr>
        <w:t>Radžastánu</w:t>
      </w:r>
      <w:proofErr w:type="spellEnd"/>
      <w:r w:rsidR="00B82EBE" w:rsidRPr="00703708">
        <w:rPr>
          <w:sz w:val="28"/>
          <w:szCs w:val="28"/>
        </w:rPr>
        <w:t xml:space="preserve">), </w:t>
      </w:r>
      <w:r w:rsidR="00B82EBE" w:rsidRPr="00B82EBE">
        <w:rPr>
          <w:bCs/>
          <w:sz w:val="28"/>
          <w:szCs w:val="28"/>
        </w:rPr>
        <w:t>Bombaj</w:t>
      </w:r>
      <w:r w:rsidR="00B82EBE" w:rsidRPr="00703708">
        <w:rPr>
          <w:sz w:val="28"/>
          <w:szCs w:val="28"/>
        </w:rPr>
        <w:t xml:space="preserve"> (jedno z najväčších miest </w:t>
      </w:r>
      <w:r w:rsidR="00B82EBE" w:rsidRPr="00B82EBE">
        <w:rPr>
          <w:sz w:val="28"/>
          <w:szCs w:val="28"/>
        </w:rPr>
        <w:t>sveta</w:t>
      </w:r>
      <w:r w:rsidR="00B82EBE" w:rsidRPr="00703708">
        <w:rPr>
          <w:sz w:val="28"/>
          <w:szCs w:val="28"/>
        </w:rPr>
        <w:t xml:space="preserve">, najfrekventovanejšie vlakové nádražie na </w:t>
      </w:r>
      <w:r w:rsidR="00B82EBE" w:rsidRPr="00B82EBE">
        <w:rPr>
          <w:sz w:val="28"/>
          <w:szCs w:val="28"/>
        </w:rPr>
        <w:t>svete</w:t>
      </w:r>
      <w:r w:rsidR="00B82EBE" w:rsidRPr="00703708">
        <w:rPr>
          <w:sz w:val="28"/>
          <w:szCs w:val="28"/>
        </w:rPr>
        <w:t xml:space="preserve">), </w:t>
      </w:r>
      <w:r w:rsidR="00B82EBE" w:rsidRPr="00B82EBE">
        <w:rPr>
          <w:bCs/>
          <w:sz w:val="28"/>
          <w:szCs w:val="28"/>
        </w:rPr>
        <w:t>Kalkata</w:t>
      </w:r>
      <w:r w:rsidR="00B82EBE" w:rsidRPr="00703708">
        <w:rPr>
          <w:sz w:val="28"/>
          <w:szCs w:val="28"/>
        </w:rPr>
        <w:t xml:space="preserve"> (bývalé hlavné mesto britskej Indie), </w:t>
      </w:r>
      <w:r w:rsidR="00B82EBE" w:rsidRPr="00B82EBE">
        <w:rPr>
          <w:bCs/>
          <w:sz w:val="28"/>
          <w:szCs w:val="28"/>
        </w:rPr>
        <w:t>Váránasí</w:t>
      </w:r>
      <w:r w:rsidR="00B82EBE" w:rsidRPr="00703708">
        <w:rPr>
          <w:sz w:val="28"/>
          <w:szCs w:val="28"/>
        </w:rPr>
        <w:t xml:space="preserve"> (posvätné mesto hinduistov na brehu rieky Ganga), </w:t>
      </w:r>
      <w:proofErr w:type="spellStart"/>
      <w:r w:rsidR="00B82EBE" w:rsidRPr="00B82EBE">
        <w:rPr>
          <w:bCs/>
          <w:sz w:val="28"/>
          <w:szCs w:val="28"/>
        </w:rPr>
        <w:t>Dárdžiling</w:t>
      </w:r>
      <w:proofErr w:type="spellEnd"/>
      <w:r w:rsidR="00B82EBE" w:rsidRPr="00703708">
        <w:rPr>
          <w:sz w:val="28"/>
          <w:szCs w:val="28"/>
        </w:rPr>
        <w:t xml:space="preserve"> (pestovanie čaju), </w:t>
      </w:r>
      <w:proofErr w:type="spellStart"/>
      <w:r w:rsidR="00B82EBE" w:rsidRPr="00B82EBE">
        <w:rPr>
          <w:bCs/>
          <w:sz w:val="28"/>
          <w:szCs w:val="28"/>
        </w:rPr>
        <w:t>Léh</w:t>
      </w:r>
      <w:proofErr w:type="spellEnd"/>
      <w:r w:rsidR="00B82EBE" w:rsidRPr="00703708">
        <w:rPr>
          <w:sz w:val="28"/>
          <w:szCs w:val="28"/>
        </w:rPr>
        <w:t xml:space="preserve"> (bývalé centrum kráľovstva </w:t>
      </w:r>
      <w:proofErr w:type="spellStart"/>
      <w:r w:rsidR="00B82EBE" w:rsidRPr="00703708">
        <w:rPr>
          <w:sz w:val="28"/>
          <w:szCs w:val="28"/>
        </w:rPr>
        <w:t>Ladákh</w:t>
      </w:r>
      <w:proofErr w:type="spellEnd"/>
      <w:r w:rsidR="00B82EBE" w:rsidRPr="00703708">
        <w:rPr>
          <w:sz w:val="28"/>
          <w:szCs w:val="28"/>
        </w:rPr>
        <w:t xml:space="preserve"> v Himalájach), </w:t>
      </w:r>
      <w:proofErr w:type="spellStart"/>
      <w:r w:rsidR="00B82EBE" w:rsidRPr="00B82EBE">
        <w:rPr>
          <w:bCs/>
          <w:sz w:val="28"/>
          <w:szCs w:val="28"/>
        </w:rPr>
        <w:t>Puškar</w:t>
      </w:r>
      <w:proofErr w:type="spellEnd"/>
      <w:r w:rsidR="00B82EBE" w:rsidRPr="00703708">
        <w:rPr>
          <w:sz w:val="28"/>
          <w:szCs w:val="28"/>
        </w:rPr>
        <w:t xml:space="preserve"> (jediné posvätné mesto boha </w:t>
      </w:r>
      <w:proofErr w:type="spellStart"/>
      <w:r w:rsidR="00B82EBE" w:rsidRPr="00703708">
        <w:rPr>
          <w:sz w:val="28"/>
          <w:szCs w:val="28"/>
        </w:rPr>
        <w:t>Brahmy</w:t>
      </w:r>
      <w:proofErr w:type="spellEnd"/>
      <w:r w:rsidR="00B82EBE" w:rsidRPr="00703708">
        <w:rPr>
          <w:sz w:val="28"/>
          <w:szCs w:val="28"/>
        </w:rPr>
        <w:t xml:space="preserve">), </w:t>
      </w:r>
      <w:r w:rsidR="00B82EBE" w:rsidRPr="00B82EBE">
        <w:rPr>
          <w:bCs/>
          <w:sz w:val="28"/>
          <w:szCs w:val="28"/>
        </w:rPr>
        <w:t>Nové Dillí</w:t>
      </w:r>
      <w:r w:rsidR="00B82EBE" w:rsidRPr="00703708">
        <w:rPr>
          <w:sz w:val="28"/>
          <w:szCs w:val="28"/>
        </w:rPr>
        <w:t xml:space="preserve"> (hlavné mesto Indie)</w:t>
      </w:r>
      <w:r w:rsidR="00B82EBE" w:rsidRPr="00B82EBE">
        <w:rPr>
          <w:sz w:val="28"/>
          <w:szCs w:val="28"/>
        </w:rPr>
        <w:t>.</w:t>
      </w:r>
      <w:r w:rsidR="00B82EBE" w:rsidRPr="00703708">
        <w:rPr>
          <w:sz w:val="28"/>
          <w:szCs w:val="28"/>
        </w:rPr>
        <w:t xml:space="preserve"> </w:t>
      </w:r>
      <w:r w:rsidR="00B82EBE" w:rsidRPr="00B82EBE">
        <w:rPr>
          <w:sz w:val="28"/>
          <w:szCs w:val="28"/>
        </w:rPr>
        <w:t xml:space="preserve">Taktiež sa </w:t>
      </w:r>
      <w:r w:rsidR="00510000">
        <w:rPr>
          <w:sz w:val="28"/>
          <w:szCs w:val="28"/>
        </w:rPr>
        <w:t xml:space="preserve">ich vedomosti obohatili o informácie z </w:t>
      </w:r>
      <w:r w:rsidR="00B82EBE" w:rsidRPr="00B82EBE">
        <w:rPr>
          <w:bCs/>
          <w:sz w:val="28"/>
          <w:szCs w:val="28"/>
        </w:rPr>
        <w:t xml:space="preserve"> </w:t>
      </w:r>
      <w:r w:rsidR="00B82EBE" w:rsidRPr="00703708">
        <w:rPr>
          <w:sz w:val="28"/>
          <w:szCs w:val="28"/>
        </w:rPr>
        <w:t>indick</w:t>
      </w:r>
      <w:r w:rsidR="00510000">
        <w:rPr>
          <w:sz w:val="28"/>
          <w:szCs w:val="28"/>
        </w:rPr>
        <w:t>ej</w:t>
      </w:r>
      <w:r w:rsidR="00B82EBE" w:rsidRPr="00703708">
        <w:rPr>
          <w:sz w:val="28"/>
          <w:szCs w:val="28"/>
        </w:rPr>
        <w:t xml:space="preserve"> kultúr</w:t>
      </w:r>
      <w:r w:rsidR="00510000">
        <w:rPr>
          <w:sz w:val="28"/>
          <w:szCs w:val="28"/>
        </w:rPr>
        <w:t>y</w:t>
      </w:r>
      <w:r w:rsidR="00B82EBE" w:rsidRPr="00703708">
        <w:rPr>
          <w:sz w:val="28"/>
          <w:szCs w:val="28"/>
        </w:rPr>
        <w:t xml:space="preserve"> - hudb</w:t>
      </w:r>
      <w:r w:rsidR="00510000">
        <w:rPr>
          <w:sz w:val="28"/>
          <w:szCs w:val="28"/>
        </w:rPr>
        <w:t>a</w:t>
      </w:r>
      <w:r w:rsidR="00B82EBE" w:rsidRPr="00703708">
        <w:rPr>
          <w:sz w:val="28"/>
          <w:szCs w:val="28"/>
        </w:rPr>
        <w:t>, tanec, kuchyň</w:t>
      </w:r>
      <w:r w:rsidR="00510000">
        <w:rPr>
          <w:sz w:val="28"/>
          <w:szCs w:val="28"/>
        </w:rPr>
        <w:t>a</w:t>
      </w:r>
      <w:r w:rsidR="00B82EBE" w:rsidRPr="00703708">
        <w:rPr>
          <w:sz w:val="28"/>
          <w:szCs w:val="28"/>
        </w:rPr>
        <w:t>;</w:t>
      </w:r>
      <w:r w:rsidR="00510000">
        <w:rPr>
          <w:sz w:val="28"/>
          <w:szCs w:val="28"/>
        </w:rPr>
        <w:t xml:space="preserve"> o </w:t>
      </w:r>
      <w:r w:rsidR="00B82EBE" w:rsidRPr="00703708">
        <w:rPr>
          <w:sz w:val="28"/>
          <w:szCs w:val="28"/>
        </w:rPr>
        <w:t xml:space="preserve"> jazdu cez himalájske sedlá, stretnutie s kočovnými kmeňmi a</w:t>
      </w:r>
      <w:r w:rsidR="00510000">
        <w:rPr>
          <w:sz w:val="28"/>
          <w:szCs w:val="28"/>
        </w:rPr>
        <w:t xml:space="preserve"> oboznámili sa s </w:t>
      </w:r>
      <w:r w:rsidR="00B82EBE" w:rsidRPr="00B82EBE">
        <w:rPr>
          <w:sz w:val="28"/>
          <w:szCs w:val="28"/>
        </w:rPr>
        <w:t>c</w:t>
      </w:r>
      <w:r w:rsidR="00B82EBE" w:rsidRPr="00B82EBE">
        <w:rPr>
          <w:bCs/>
          <w:sz w:val="28"/>
          <w:szCs w:val="28"/>
        </w:rPr>
        <w:t>harakteristický</w:t>
      </w:r>
      <w:r w:rsidR="00510000">
        <w:rPr>
          <w:bCs/>
          <w:sz w:val="28"/>
          <w:szCs w:val="28"/>
        </w:rPr>
        <w:t>mi</w:t>
      </w:r>
      <w:r w:rsidR="00B82EBE" w:rsidRPr="00B82EBE">
        <w:rPr>
          <w:bCs/>
          <w:sz w:val="28"/>
          <w:szCs w:val="28"/>
        </w:rPr>
        <w:t xml:space="preserve"> zástupc</w:t>
      </w:r>
      <w:r w:rsidR="00510000">
        <w:rPr>
          <w:bCs/>
          <w:sz w:val="28"/>
          <w:szCs w:val="28"/>
        </w:rPr>
        <w:t>ami</w:t>
      </w:r>
      <w:r w:rsidR="00B82EBE" w:rsidRPr="00B82EBE">
        <w:rPr>
          <w:bCs/>
          <w:sz w:val="28"/>
          <w:szCs w:val="28"/>
        </w:rPr>
        <w:t xml:space="preserve"> fauny a flóry </w:t>
      </w:r>
      <w:r w:rsidR="00B82EBE" w:rsidRPr="00703708">
        <w:rPr>
          <w:sz w:val="28"/>
          <w:szCs w:val="28"/>
        </w:rPr>
        <w:t>– ťav</w:t>
      </w:r>
      <w:r w:rsidR="00510000">
        <w:rPr>
          <w:sz w:val="28"/>
          <w:szCs w:val="28"/>
        </w:rPr>
        <w:t>y</w:t>
      </w:r>
      <w:r w:rsidR="00B82EBE" w:rsidRPr="00703708">
        <w:rPr>
          <w:sz w:val="28"/>
          <w:szCs w:val="28"/>
        </w:rPr>
        <w:t xml:space="preserve">, </w:t>
      </w:r>
      <w:proofErr w:type="spellStart"/>
      <w:r w:rsidR="00B82EBE" w:rsidRPr="00703708">
        <w:rPr>
          <w:sz w:val="28"/>
          <w:szCs w:val="28"/>
        </w:rPr>
        <w:t>makakovia</w:t>
      </w:r>
      <w:proofErr w:type="spellEnd"/>
      <w:r w:rsidR="00B82EBE" w:rsidRPr="00703708">
        <w:rPr>
          <w:sz w:val="28"/>
          <w:szCs w:val="28"/>
        </w:rPr>
        <w:t xml:space="preserve">, </w:t>
      </w:r>
      <w:proofErr w:type="spellStart"/>
      <w:r w:rsidR="00B82EBE" w:rsidRPr="00703708">
        <w:rPr>
          <w:sz w:val="28"/>
          <w:szCs w:val="28"/>
        </w:rPr>
        <w:t>hulmany</w:t>
      </w:r>
      <w:proofErr w:type="spellEnd"/>
      <w:r w:rsidR="00B82EBE" w:rsidRPr="00703708">
        <w:rPr>
          <w:sz w:val="28"/>
          <w:szCs w:val="28"/>
        </w:rPr>
        <w:t>, slony, atď</w:t>
      </w:r>
      <w:r w:rsidR="00B82EBE" w:rsidRPr="00B82EBE">
        <w:rPr>
          <w:sz w:val="28"/>
          <w:szCs w:val="28"/>
        </w:rPr>
        <w:t>.</w:t>
      </w:r>
      <w:r w:rsidR="00510000">
        <w:rPr>
          <w:sz w:val="28"/>
          <w:szCs w:val="28"/>
        </w:rPr>
        <w:t xml:space="preserve"> Celá projekcia bola pre žiakov jedinečným zážitkom.</w:t>
      </w:r>
    </w:p>
    <w:p w:rsidR="00B82EBE" w:rsidRPr="00703708" w:rsidRDefault="00B82EBE" w:rsidP="00B82EBE">
      <w:pPr>
        <w:pStyle w:val="Normlnywebov"/>
        <w:spacing w:before="150" w:beforeAutospacing="0"/>
        <w:ind w:firstLine="300"/>
        <w:jc w:val="both"/>
        <w:rPr>
          <w:sz w:val="28"/>
          <w:szCs w:val="28"/>
        </w:rPr>
      </w:pPr>
    </w:p>
    <w:p w:rsidR="00B82EBE" w:rsidRDefault="00B82EBE" w:rsidP="00703708">
      <w:pPr>
        <w:pStyle w:val="Normlnywebov"/>
        <w:spacing w:before="150" w:beforeAutospacing="0"/>
        <w:ind w:firstLine="300"/>
        <w:jc w:val="both"/>
      </w:pPr>
    </w:p>
    <w:sectPr w:rsidR="00B82EBE" w:rsidSect="0077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08"/>
    <w:rsid w:val="003112B3"/>
    <w:rsid w:val="003F297E"/>
    <w:rsid w:val="00510000"/>
    <w:rsid w:val="00703708"/>
    <w:rsid w:val="00770A9C"/>
    <w:rsid w:val="00B82EBE"/>
    <w:rsid w:val="00DB74AC"/>
    <w:rsid w:val="00F6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C263A-12AC-45D8-BCB2-1DFE12AE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0A9C"/>
  </w:style>
  <w:style w:type="paragraph" w:styleId="Nadpis2">
    <w:name w:val="heading 2"/>
    <w:basedOn w:val="Normlny"/>
    <w:link w:val="Nadpis2Char"/>
    <w:uiPriority w:val="9"/>
    <w:qFormat/>
    <w:rsid w:val="00703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70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l">
    <w:name w:val="il"/>
    <w:basedOn w:val="Predvolenpsmoodseku"/>
    <w:rsid w:val="00703708"/>
  </w:style>
  <w:style w:type="character" w:styleId="Siln">
    <w:name w:val="Strong"/>
    <w:basedOn w:val="Predvolenpsmoodseku"/>
    <w:uiPriority w:val="22"/>
    <w:qFormat/>
    <w:rsid w:val="00703708"/>
    <w:rPr>
      <w:b/>
      <w:bCs/>
    </w:rPr>
  </w:style>
  <w:style w:type="character" w:customStyle="1" w:styleId="Nadpis2Char">
    <w:name w:val="Nadpis 2 Char"/>
    <w:basedOn w:val="Predvolenpsmoodseku"/>
    <w:link w:val="Nadpis2"/>
    <w:uiPriority w:val="9"/>
    <w:rsid w:val="0070370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703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Ivetka</dc:creator>
  <cp:lastModifiedBy>lubo simetrix</cp:lastModifiedBy>
  <cp:revision>2</cp:revision>
  <dcterms:created xsi:type="dcterms:W3CDTF">2015-11-25T22:14:00Z</dcterms:created>
  <dcterms:modified xsi:type="dcterms:W3CDTF">2015-11-25T22:14:00Z</dcterms:modified>
</cp:coreProperties>
</file>