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D3" w:rsidRDefault="00115BD3" w:rsidP="00115BD3">
      <w:pPr>
        <w:pStyle w:val="Normlnywebov"/>
      </w:pPr>
      <w:bookmarkStart w:id="0" w:name="_GoBack"/>
      <w:bookmarkEnd w:id="0"/>
      <w:r>
        <w:rPr>
          <w:rStyle w:val="Siln"/>
          <w:color w:val="333399"/>
          <w:sz w:val="20"/>
          <w:szCs w:val="20"/>
        </w:rPr>
        <w:t>Zákon č. 245/2008 Z.z.   Školský zákon</w:t>
      </w:r>
    </w:p>
    <w:p w:rsidR="00115BD3" w:rsidRDefault="00115BD3" w:rsidP="00115BD3">
      <w:pPr>
        <w:pStyle w:val="Normlnywebov"/>
      </w:pPr>
      <w:r>
        <w:rPr>
          <w:rStyle w:val="Siln"/>
          <w:color w:val="333399"/>
        </w:rPr>
        <w:t>T r e t í o d d i e l</w:t>
      </w:r>
      <w:r>
        <w:rPr>
          <w:b/>
          <w:bCs/>
          <w:color w:val="333399"/>
        </w:rPr>
        <w:br/>
      </w:r>
      <w:r>
        <w:rPr>
          <w:rStyle w:val="Siln"/>
          <w:color w:val="333399"/>
        </w:rPr>
        <w:t>Prijímanie na vzdelávanie v stredných školách</w:t>
      </w:r>
      <w:r>
        <w:rPr>
          <w:color w:val="333399"/>
        </w:rPr>
        <w:t xml:space="preserve"> </w:t>
      </w:r>
      <w:r>
        <w:br/>
      </w:r>
      <w:r>
        <w:rPr>
          <w:rStyle w:val="Siln"/>
          <w:color w:val="800000"/>
        </w:rPr>
        <w:t>§ 62</w:t>
      </w:r>
      <w:r>
        <w:rPr>
          <w:color w:val="800000"/>
        </w:rPr>
        <w:br/>
      </w:r>
      <w:r>
        <w:rPr>
          <w:rStyle w:val="Siln"/>
          <w:color w:val="800000"/>
        </w:rPr>
        <w:t>Predpoklady prijatia na vzdelávanie</w:t>
      </w:r>
      <w:r>
        <w:rPr>
          <w:color w:val="800000"/>
        </w:rPr>
        <w:t xml:space="preserve"> </w:t>
      </w:r>
      <w:r>
        <w:br/>
        <w:t>(1) Do prvého ročníka štvorročného vzdelávacieho programu v gymnáziách môže byť prijatý uchádzač, ktorý získal nižšie stredné vzdelanie podľa § 16 ods. 3 písm. b) a splnil podmienky prijímacieho konania.</w:t>
      </w:r>
      <w:r>
        <w:br/>
        <w:t>(2) Do prvého ročníka osemročného vzdelávacieho programu v gymnáziách alebo osemročného vzdelávacieho programu v konzervatóriu môže byť prijatý uchádzač, ktorý získal primárne vzdelanie podľa § 16 ods. 3 písm. a) a úspešne ukončil piaty ročník základnej školy v príslušnom školskom roku a splnil podmienky prijímacieho konania, ak tento zákon neustanovuje inak.</w:t>
      </w:r>
      <w:r>
        <w:br/>
        <w:t>(3) Do prvého ročníka päťročného vzdelávacieho programu bilingválneho vzdelávania môže byť prijatý uchádzač, ktorý získal primárne vzdelanie podľa § 16 ods. 3 písm. a) a v príslušnom školskom roku úspešne ukončil ôsmy ročník vzdelávacieho programu základnej školy a splnil podmienky prijímacieho konania alebo získal nižšie stredné vzdelanie podľa § 16 ods. 3 písm. b) a splnil podmienky prijímacieho konania.</w:t>
      </w:r>
      <w:r>
        <w:br/>
        <w:t>(4) Do prvého ročníka vzdelávacieho programu nižšieho stredného odborného vzdelávania môže byť prijatý uchádzač, ktorý neukončil vzdelávací program základnej školy v poslednom ročníku alebo posledný ročník neukončil úspešne.</w:t>
      </w:r>
      <w:r>
        <w:br/>
        <w:t>(5) Do prvého ročníka vzdelávacieho programu stredného odborného vzdelávania môže byť prijatý uchádzač, ktorý získal nižšie stredné vzdelanie podľa § 16 ods. 3 písm. b) a splnil podmienky prijímacieho konania.</w:t>
      </w:r>
      <w:r>
        <w:br/>
        <w:t>(6) Do prvého ročníka vzdelávacieho programu úplného stredného odborného vzdelávania môže byť prijatý uchádzač, ktorý získal nižšie stredné vzdelanie podľa § 16 ods. 3 písm. b) a splnil podmienky prijímacieho konania.</w:t>
      </w:r>
    </w:p>
    <w:p w:rsidR="00115BD3" w:rsidRDefault="00115BD3" w:rsidP="00115BD3">
      <w:pPr>
        <w:pStyle w:val="Normlnywebov"/>
      </w:pPr>
      <w:r>
        <w:rPr>
          <w:rStyle w:val="Siln"/>
          <w:color w:val="800000"/>
        </w:rPr>
        <w:t>§ 63</w:t>
      </w:r>
      <w:r>
        <w:rPr>
          <w:b/>
          <w:bCs/>
          <w:color w:val="800000"/>
        </w:rPr>
        <w:br/>
      </w:r>
      <w:r>
        <w:rPr>
          <w:rStyle w:val="Siln"/>
          <w:color w:val="800000"/>
        </w:rPr>
        <w:t>Prihlášky na vzdelávanie</w:t>
      </w:r>
      <w:r>
        <w:rPr>
          <w:color w:val="800000"/>
        </w:rPr>
        <w:t xml:space="preserve"> </w:t>
      </w:r>
      <w:r>
        <w:br/>
        <w:t>(1) Uchádzač alebo zákonný zástupca maloletého uchádzača môže podať dve prihlášky na vzdelávanie na tlačive schválenom ministerstvom školstva na dve stredné školy alebo na dva odbory vzdelávania tej istej strednej školy; v odôvodnených prípadoch môže podať ďalšie dve prihlášky na štúdium v odboroch vzdelávania, ktoré vyžadujú overenie špeciálnych schopností, zručností alebo nadania a ďalšiu prihlášku podľa § 66 ods. 7.</w:t>
      </w:r>
      <w:r>
        <w:br/>
        <w:t>(2) Uchádzač alebo zákonný zástupca maloletého uchádzača podáva prihlášku riaditeľovi základnej školy, ktorú žiak navštevuje, do 20. februára na štúdium v odboroch vzdelávania, ktoré vyžadujú overenie špeciálnych schopností, zručností alebo nadania; do 10. apríla na ostatné odbory vzdelávania. Na prihláške uvedie termín prijímacej skúšky. Riaditeľ základnej školy odošle prihlášku na strednú školu</w:t>
      </w:r>
      <w:r>
        <w:br/>
        <w:t>a) do 28. februára na štúdium v odboroch vzdelávania, ktoré vyžadujú overenie špeciálnych schopností, zručností alebo nadania,</w:t>
      </w:r>
      <w:r>
        <w:br/>
        <w:t>b) do 20. apríla na ostatné odbory vzdelávania.</w:t>
      </w:r>
      <w:r>
        <w:br/>
        <w:t>(4) Uchádzač so zdravotným znevýhodnením pripojí k prihláške vyjadrenie všeobecného lekára o schopnosti študovať zvolený odbor výchovy a vzdelávania. (5) Na prihláške na vzdelávanie sa vyžadujú tieto osobné údaje:</w:t>
      </w:r>
      <w:r>
        <w:br/>
        <w:t>a) meno a priezvisko, rodné číslo, vyučovací jazyk, štátne občianstvo, potvrdenie o zdravotnej spôsobilosti žiaka, výchovno-vzdelávacie výsledky žiaka na základnej škole,</w:t>
      </w:r>
      <w:r>
        <w:br/>
        <w:t>b) meno a priezvisko, adresa a telefónny kontakt zákonných zástupcov.</w:t>
      </w:r>
      <w:r>
        <w:br/>
      </w:r>
      <w:r>
        <w:lastRenderedPageBreak/>
        <w:t>(6) Uchádzač môže k prihláške pripojiť doklad o úspešnej účasti v predmetovej olympiáde alebo v súťaži, ktorá súvisí s odborom alebo štúdiom, o ktoré sa uchádza.</w:t>
      </w:r>
    </w:p>
    <w:p w:rsidR="00115BD3" w:rsidRDefault="00115BD3" w:rsidP="00115BD3">
      <w:pPr>
        <w:pStyle w:val="Normlnywebov"/>
      </w:pPr>
      <w:r>
        <w:br/>
      </w:r>
      <w:r>
        <w:rPr>
          <w:rStyle w:val="Siln"/>
          <w:color w:val="800000"/>
        </w:rPr>
        <w:t>Organizácia prijímacieho konania</w:t>
      </w:r>
      <w:r>
        <w:rPr>
          <w:b/>
          <w:bCs/>
          <w:color w:val="800000"/>
        </w:rPr>
        <w:br/>
      </w:r>
      <w:r>
        <w:rPr>
          <w:rStyle w:val="Siln"/>
          <w:color w:val="800000"/>
        </w:rPr>
        <w:t xml:space="preserve">§ 64 </w:t>
      </w:r>
      <w:r>
        <w:br/>
        <w:t>(1) Predmety, z ktorých pozostáva prijímacie konanie na prijímacích skúškach, určí ministerstvo školstva a ministerstvo zdravotníctva s prihliadnutím na návrhy riaditeľov stredných škôl tak, aby boli pre jednotlivé odbory vzdelávania rovnaké; zverejnia ich do 15. októbra.</w:t>
      </w:r>
      <w:r>
        <w:br/>
        <w:t>(2) Riaditeľ strednej školy po prerokovaní v pedagogickej rade školy a v rade školy predloží najneskôr do 30. júna návrh na počet tried prvého ročníka pre prijímacie konanie v nasledujúcom školskom roku zriaďovateľovi školy.</w:t>
      </w:r>
      <w:r>
        <w:br/>
        <w:t>(3) Zriaďovateľ rozhodne o návrhu počtu tried prvého ročníka pre nasledujúce prijímacie konanie do 15. septembra, ak záujem žiakov výrazne prevyšuje určený počet tried, upraví zriaďovateľ počet tried prvého ročníka, s výnimkou počtu tried gymnázií s osemročným vzdelávacím programom, do začiatku termínu konania prijímacích skúšok.</w:t>
      </w:r>
    </w:p>
    <w:p w:rsidR="00115BD3" w:rsidRDefault="00115BD3" w:rsidP="00115BD3">
      <w:pPr>
        <w:pStyle w:val="Normlnywebov"/>
      </w:pPr>
      <w:r>
        <w:rPr>
          <w:rStyle w:val="Siln"/>
          <w:color w:val="800000"/>
        </w:rPr>
        <w:t>§ 65</w:t>
      </w:r>
      <w:r>
        <w:rPr>
          <w:color w:val="800000"/>
        </w:rPr>
        <w:t xml:space="preserve"> </w:t>
      </w:r>
      <w:r>
        <w:br/>
        <w:t>(1) Riaditeľ strednej školy po prerokovaní v pedagogickej rade školy, po vyjadrení rady školy a so súhlasom zriaďovateľa určí počet žiakov, ktorých možno prijať do tried prvého ročníka a termíny konania prijímacích skúšok. Tieto údaje zverejní</w:t>
      </w:r>
      <w:r>
        <w:br/>
        <w:t>a) do 1. februára na štúdium v odboroch vzdelávania, ktoré vyžadujú overenie špeciálnych schopností, zručností alebo nadania,</w:t>
      </w:r>
      <w:r>
        <w:br/>
        <w:t>b) do 31. marca na ostatné odbory vzdelávania.</w:t>
      </w:r>
      <w:r>
        <w:br/>
        <w:t>(2) Riaditeľ strednej školy po prerokovaní v pedagogickej rade školy určí formu prijímacej skúšky, jej obsah a rozsah podľa vzdelávacích štandardov štátneho vzdelávacieho programu odboru vzdelávania v základnej škole. Určí jednotné kritériá na úspešné vykonanie skúšky a ostatné podmienky prijatia na štúdium pre oba termíny prijímacieho konania podľa § 66 ods. 6. Riaditeľ strednej školy je povinný tieto podmienky zverejniť najneskôr v termíne podľa odseku 1; pre žiakov so zdravotným znevýhodnením sa forma prijímacej skúšky určí s prihliadnutím na ich zdravotné znevýhodnenie.</w:t>
      </w:r>
      <w:r>
        <w:br/>
        <w:t>(3) Riaditeľ strednej školy môže po prerokovaní v pedagogickej rade školy určiť kritériá na prijatie uchádzačov bez prijímacej skúšky alebo jej časti, ak tento zákon neustanovuje inak.</w:t>
      </w:r>
      <w:r>
        <w:br/>
        <w:t>(4) Pri prijímaní žiaka, ktorý v celoslovenskom testovaní žiakov deviateho ročníka základnej školy dosiahol v každom predmete samostatne úspešnosť najmenej 90 %, rozhoduje riaditeľ školy bez prijímacej skúšky; toto sa nevzťahuje na školu so vzdelávacím programom učebného odboru alebo študijného odboru, ktorý vyžaduje overenie špeciálnych schopností, zručností alebo nadania.</w:t>
      </w:r>
      <w:r>
        <w:br/>
        <w:t>(5) Kritériá podľa odsekov 3 a 4 oznámi riaditeľ školy najneskôr v termíne podľa odseku 1.</w:t>
      </w:r>
      <w:r>
        <w:br/>
        <w:t>(6) Riaditeľ strednej školy odošle rozhodnutie o prijatí žiaka bez prijímacej skúšky podľa odseku 3 alebo 4 najneskôr 10 dní pred termínom konania prijímacích skúšok.</w:t>
      </w:r>
      <w:r>
        <w:br/>
        <w:t>(7) Do odborov vzdelávania, v ktorých sa vyžaduje overenie špeciálnych schopností, zručností alebo nadania, sa prijímajú uchádzači po ich overení; na tanečné konzervatórium a gymnázium so zameraním na telesnú výchovu aj po overení zdravotnej spôsobilosti.</w:t>
      </w:r>
      <w:r>
        <w:br/>
        <w:t>(8) Do osemročného vzdelávacieho programu študijného odboru v gymnáziu možno prijať uchádzača len do prvého ročníka. Ustanovenia tohto zákona o prijímaní žiakov do vyšších ročníkov stredných škôl sa na osemročné vzdelávacie programy gymnázií nevzťahujú.</w:t>
      </w:r>
    </w:p>
    <w:p w:rsidR="00115BD3" w:rsidRDefault="00115BD3" w:rsidP="00115BD3">
      <w:pPr>
        <w:pStyle w:val="Normlnywebov"/>
      </w:pPr>
      <w:r>
        <w:lastRenderedPageBreak/>
        <w:br/>
      </w:r>
      <w:r>
        <w:rPr>
          <w:rStyle w:val="Siln"/>
          <w:color w:val="800000"/>
        </w:rPr>
        <w:t>§ 66</w:t>
      </w:r>
      <w:r>
        <w:rPr>
          <w:b/>
          <w:bCs/>
          <w:color w:val="800000"/>
        </w:rPr>
        <w:br/>
      </w:r>
      <w:r>
        <w:rPr>
          <w:rStyle w:val="Siln"/>
          <w:color w:val="800000"/>
        </w:rPr>
        <w:t>Prijímacia skúška</w:t>
      </w:r>
      <w:r>
        <w:rPr>
          <w:color w:val="800000"/>
        </w:rPr>
        <w:t xml:space="preserve"> </w:t>
      </w:r>
      <w:r>
        <w:br/>
        <w:t>(1) Prijímacia skúška pozostáva z overenia vedomostí z predmetov podľa 64 ods. 1 alebo z overenia špeciálnych schopností, zručností alebo nadania potrebných na zvládnutie príslušného odboru vzdelávania, prípadne z oboch týchto častí.</w:t>
      </w:r>
      <w:r>
        <w:br/>
        <w:t>(4) Ak sa žiak základnej školy s vyučovacím jazykom slovenským prihlási na strednú školu s vyučovacím jazykom národnostných menšín, koná prijímaciu skúšku podľa odseku 1. Z ďalšieho predmetu koná žiak prijímaciu skúšku v jazyku, v akom si ho na základnej škole osvojoval, ak zákonný zástupca žiaka túto požiadavku uvedie v prihláške na štúdium na strednej škole.</w:t>
      </w:r>
      <w:r>
        <w:br/>
        <w:t>(5) Ak na prijatie uchádzača treba overiť špeciálne schopnosti, zručnosti alebo nadanie, riaditeľ strednej školy určí na toto overenie termín v čase od 25. marca do 15. apríla.</w:t>
      </w:r>
      <w:r>
        <w:br/>
        <w:t>(6) Prijímacie skúšky do stredných škôl okrem skúšok podľa odseku 5 sa konajú v dvoch termínoch v druhom úplnom májovom týždni v pondelok a z organizačných dôvodov sa môžu skončiť v utorok a v druhom úplnom májovom týždni vo štvrtok a z organizačných dôvodov sa môžu skončiť v piatok. Ak termín konania prijímacích skúšok pripadne na deň pracovného pokoja, termín konania prijímacej skúšky sa posúva na nasledujúci pracovný deň.</w:t>
      </w:r>
      <w:r>
        <w:br/>
        <w:t>(7) Riaditeľ strednej školy po prerokovaní v pedagogickej rade školy rozhodne o tom, či sa na škole vykonajú prijímacie skúšky v ďalšom termíne na nenaplnený počet miest pre žiakov, ktorých možno prijať do tried prvého ročníka. Toto rozhodnutie zverejní najneskôr do 6. júna. Prijímacia skúška sa koná v treťom úplnom júnovom týždni v utorok a z organizačných dôvodov sa môže skončiť v stredu.</w:t>
      </w:r>
      <w:r>
        <w:br/>
        <w:t>(8) Riaditeľ strednej školy pozve uchádzačov na prijímacie skúšky najneskôr päť dní pred termínom ich konania.</w:t>
      </w:r>
      <w:r>
        <w:br/>
        <w:t>(9) Uchádzačovi, ktorý sa zo závažných dôvodov nemôže zúčastniť na prijímacej skúške v riadnych termínoch, určí riaditeľ strednej školy náhradný termín najneskôr v poslednom týždni augusta. Dôvod neúčasti na prijímacej skúške oznámi uchádzač alebo zákonný zástupca maloletého uchádzača riaditeľovi strednej školy najneskôr v deň konania prijímacej skúšky. Riaditeľ strednej školy v takom prípade rezervuje miesto v počte žiakov, ktorých prijíma do prvého ročníka.</w:t>
      </w:r>
      <w:r>
        <w:br/>
        <w:t>(10) Výsledky prijímacej skúšky do prvého ročníka strednej školy platia len v školskom roku, pre ktorý sa skúška vykonala.</w:t>
      </w:r>
    </w:p>
    <w:p w:rsidR="00115BD3" w:rsidRDefault="00115BD3" w:rsidP="00115BD3">
      <w:pPr>
        <w:pStyle w:val="Normlnywebov"/>
      </w:pPr>
      <w:r>
        <w:br/>
      </w:r>
      <w:r>
        <w:rPr>
          <w:rStyle w:val="Siln"/>
          <w:color w:val="800000"/>
        </w:rPr>
        <w:t>Rozhodovanie o prijatí</w:t>
      </w:r>
      <w:r>
        <w:rPr>
          <w:b/>
          <w:bCs/>
          <w:color w:val="800000"/>
        </w:rPr>
        <w:br/>
      </w:r>
      <w:r>
        <w:rPr>
          <w:rStyle w:val="Siln"/>
          <w:color w:val="800000"/>
        </w:rPr>
        <w:t xml:space="preserve">§ 67 </w:t>
      </w:r>
      <w:r>
        <w:br/>
        <w:t>(1) O prijatí uchádzača na strednú školu rozhodne35) riaditeľ strednej školy na základe výsledkov prijímacieho konania. Na zabezpečenie prípravy, priebehu a spracovania výsledkov prijímacích skúšok a na posúdenie študijných predpokladov uchádzačov riaditeľ zriaďuje prijímaciu komisiu ako svoj poradný orgán.</w:t>
      </w:r>
      <w:r>
        <w:br/>
        <w:t>(2) Riaditeľ strednej školy pri rozhodovaní o prijatí prihliada aj na zdravotnú spôsobilosť na štúdium vo zvolenom odbore vzdelávania a na výkon povolania.</w:t>
      </w:r>
      <w:r>
        <w:br/>
        <w:t>(3) Riaditeľ strednej školy prednostne prijme uchádzača, ktorý má zmenenú pracovnú schopnosť, pred uchádzačmi, ktorí rovnako vyhovujú kritériám prijímacieho konania.</w:t>
      </w:r>
      <w:r>
        <w:br/>
        <w:t>(4) Riaditeľ strednej školy rozhoduje o prijatí uchádzača, ktorý sa bude pripravovať pre fyzickú osobu alebo pre právnickú osobu, po dohode s touto fyzickou osobou alebo s právnickou osobou.</w:t>
      </w:r>
      <w:r>
        <w:br/>
        <w:t xml:space="preserve">(5) Riaditeľ strednej školy pri rozhodovaní o prijatí zohľadní, že uchádzač je úspešným riešiteľom predmetovej olympiády alebo víťazom súťaže, ktorá súvisí s odborom vzdelávania, </w:t>
      </w:r>
      <w:r>
        <w:lastRenderedPageBreak/>
        <w:t>o ktorý sa uchádza, a na výsledky dosiahnuté v celoslovenskom testovaní žiakov deviatych ročníkov základných škôl.</w:t>
      </w:r>
    </w:p>
    <w:p w:rsidR="00115BD3" w:rsidRDefault="00115BD3" w:rsidP="00115BD3">
      <w:pPr>
        <w:pStyle w:val="Normlnywebov"/>
      </w:pPr>
      <w:r>
        <w:br/>
      </w:r>
      <w:r>
        <w:rPr>
          <w:rStyle w:val="Siln"/>
          <w:color w:val="800000"/>
        </w:rPr>
        <w:t>§ 68</w:t>
      </w:r>
      <w:r>
        <w:rPr>
          <w:color w:val="800000"/>
        </w:rPr>
        <w:t xml:space="preserve"> </w:t>
      </w:r>
      <w:r>
        <w:br/>
        <w:t>(1) Riaditeľ strednej školy zverejní zoznam uchádzačov na výveske školy podľa výsledkov prijímacieho konania do troch pracovných dní odo dňa termínu konania prijímacej skúšky podľa § 66 ods. 5 a 7, pri ostatných prijímacích skúškach podľa § 66 ods. 6 do troch pracovných dní odo dňa konania druhého termínu prijímacej skúšky. Zoznam obsahuje poradie uchádzačov s vopred prideleným číselným kódom11) zoradených podľa celkového počtu bodov získaných pri prijímacom konaní a informáciu, či uchádzač vykonal prijímaciu skúšku úspešne alebo neúspešne.</w:t>
      </w:r>
      <w:r>
        <w:br/>
        <w:t>(2) Riaditeľ strednej školy rozhodne a odošle uchádzačovi rozhodnutie o prijatí najneskôr v lehote podľa odseku 1.</w:t>
      </w:r>
      <w:r>
        <w:br/>
        <w:t>(3) Uchádzačovi, ktorý bol prijatý na štúdium, oznámi stredná škola termín, miesto a spôsob zápisu na štúdium spolu s doručením rozhodnutia o prijatí. Stredná škola vykoná zápis prijatých uchádzačov, ktorým bolo doručené rozhodnutie o prijatí na štúdium na strednú školu, na základe zápisného lístka, ktorý vydá príslušná základná škola; základná škola vydá uchádzačovi o štúdium iba jeden zápisný lístok, ktorý je prenosný. Zápisný lístok si ponechá stredná škola, na ktorú sa uchádzač zapíše. Ak je uchádzač úspešný aj na ďalšej strednej škole a uprednostní štúdium na tej strednej škole, zruší zápis, vyzdvihne si zápisný lístok a odovzdá ho tej strednej škole, na ktorú sa zapíše. Ak sa uchádzač nezapíše, rozhodnutie, ktorým bol uchádzač prijatý na štúdium v strednej škole, je neplatné.</w:t>
      </w:r>
      <w:r>
        <w:br/>
        <w:t>(4) Proti rozhodnutiu riaditeľa strednej školy o neprijatí sa môže uchádzač alebo zákonný zástupca maloletého uchádzača odvolať v lehote do piatich dní odo dňa doručenia rozhodnutia. Proti rozhodnutiu o neprijatí riaditeľa cirkevnej strednej školy alebo riaditeľa súkromnej strednej školy môže uchádzač alebo zákonný zástupca maloletého uchádzača podať žiadosť o preskúmanie rozhodnutia do 15 dní odo dňa doručenia rozhodnutia.</w:t>
      </w:r>
      <w:r>
        <w:br/>
        <w:t>(5) Riaditeľ strednej školy umožní na základe žiadosti nazrieť do písomných alebo iných prác uchádzača uchádzačovi, jeho zákonnému zástupcovi alebo pedagogickému zamestnancovi, ktorý vzdelával uchádzača v predmete prijímacej skúšky na základnej škole.</w:t>
      </w:r>
    </w:p>
    <w:p w:rsidR="00115BD3" w:rsidRDefault="00115BD3" w:rsidP="00115BD3">
      <w:pPr>
        <w:pStyle w:val="Normlnywebov"/>
      </w:pPr>
      <w:r>
        <w:t> </w:t>
      </w:r>
    </w:p>
    <w:p w:rsidR="00115BD3" w:rsidRDefault="00115BD3" w:rsidP="00115BD3">
      <w:pPr>
        <w:pStyle w:val="Normlnywebov"/>
        <w:jc w:val="both"/>
      </w:pPr>
      <w:r>
        <w:rPr>
          <w:rStyle w:val="Siln"/>
          <w:color w:val="800000"/>
        </w:rPr>
        <w:t>S účinnosťou od 1. septembra 2014 zákonom č. 324/2012 Z. z., ktorým sa mení a dopĺňa</w:t>
      </w:r>
      <w:r>
        <w:rPr>
          <w:b/>
          <w:bCs/>
          <w:color w:val="800000"/>
        </w:rPr>
        <w:br/>
      </w:r>
      <w:r>
        <w:rPr>
          <w:rStyle w:val="Siln"/>
          <w:color w:val="800000"/>
        </w:rPr>
        <w:t xml:space="preserve">zákon č. 184/2009 Z. z. o odbornom vzdelávaní a príprave a o zmene a doplnení niektorých zákonov a ktorým sa menia a dopĺňajú niektoré zákony (ďalej len „zákon č.324/2012 Z. z.“), sú zavedené ďalšie predpoklady pre prijatie žiaka do prvého ročníka študijných odborov stredných škôl. Do prvého ročníka štvorročného vzdelávacieho programu v gymnáziách a do prvého ročníka päťročného vzdelávacieho programu bilingválneho štúdia je to priemerný prospech do 2,0 z povinných vyučovacích predmetov určených rámcovým učebným plánom pre druhý stupeň základnej školy na konci druhého polroku štúdia predposledného ročníka štúdia a na konci prvého polroku posledného ročníka štúdia na základnej škole. Do študijných odborov stredných odborných škôl je to priemerný prospech do 2,75 z tých istých predmetov. Do priemeru sa nezapočítava priemer z vyučovacích predmetov s výchovným zameraním. Zároveň sa zavádza požiadavka na splnenie tejto podmienky priemerného prospechu i na konci druhého polroku posledného ročníka štúdia. Uvedené predpoklady pre prijatie sa nevzťahujú na prijatie žiakov do prvého ročníka osemročného vzdelávacieho programu gymnázia, do prvého ročníka osemročného vzdelávacieho programu konzervatória a do </w:t>
      </w:r>
      <w:r>
        <w:rPr>
          <w:rStyle w:val="Siln"/>
          <w:color w:val="800000"/>
        </w:rPr>
        <w:lastRenderedPageBreak/>
        <w:t>prvého ročníka šesťročného vzdelávacieho programu vyššieho odborného vzdelávania v konzervatóriu.</w:t>
      </w:r>
      <w:r>
        <w:rPr>
          <w:b/>
          <w:bCs/>
          <w:color w:val="800000"/>
        </w:rPr>
        <w:br/>
      </w:r>
      <w:r>
        <w:rPr>
          <w:b/>
          <w:bCs/>
          <w:color w:val="800000"/>
        </w:rPr>
        <w:br/>
      </w:r>
      <w:r>
        <w:rPr>
          <w:rStyle w:val="Siln"/>
          <w:color w:val="800000"/>
        </w:rPr>
        <w:t>S účinnosťou od 1. januára 2013 zákonom č. 324/2012 Z. z. sa zavádzajú povinné prijímacie skúšky na stredné školy pre študijné odbory stredných škôl. Riaditeľ strednej odbornej školy môže po prerokovaní v pedagogickej rade školy určiť kritériá na prijatie uchádzačov bez prijímacej skúšky alebo jej časti do prvého ročníka vzdelávacieho programu nižšieho stredného odborného vzdelávania a do prvého ročníka vzdelávacieho programu stredného odborného vzdelávania.</w:t>
      </w:r>
    </w:p>
    <w:p w:rsidR="00455467" w:rsidRDefault="00455467"/>
    <w:sectPr w:rsidR="00455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D3"/>
    <w:rsid w:val="00115BD3"/>
    <w:rsid w:val="00194E50"/>
    <w:rsid w:val="001D1227"/>
    <w:rsid w:val="00455467"/>
    <w:rsid w:val="00B4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FC3CB-AC94-4B22-A5AC-9FA33B58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1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15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Slávka</dc:creator>
  <cp:lastModifiedBy>lubo simetrix</cp:lastModifiedBy>
  <cp:revision>2</cp:revision>
  <dcterms:created xsi:type="dcterms:W3CDTF">2015-11-15T21:58:00Z</dcterms:created>
  <dcterms:modified xsi:type="dcterms:W3CDTF">2015-11-15T21:58:00Z</dcterms:modified>
</cp:coreProperties>
</file>